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02" w:rsidRPr="00C91C02" w:rsidRDefault="00C91C02" w:rsidP="00C91C02">
      <w:pPr>
        <w:widowControl w:val="0"/>
        <w:jc w:val="center"/>
        <w:rPr>
          <w:b/>
          <w:color w:val="FF0000"/>
          <w:sz w:val="36"/>
        </w:rPr>
      </w:pPr>
      <w:r w:rsidRPr="00C91C02">
        <w:rPr>
          <w:b/>
          <w:color w:val="FF0000"/>
          <w:sz w:val="36"/>
        </w:rPr>
        <w:t>Дорогие ребята, эта информация для Вас!</w:t>
      </w:r>
    </w:p>
    <w:p w:rsidR="00C91C02" w:rsidRDefault="00C91C02" w:rsidP="00C91C02">
      <w:pPr>
        <w:jc w:val="both"/>
        <w:rPr>
          <w:sz w:val="28"/>
        </w:rPr>
      </w:pPr>
      <w:r>
        <w:rPr>
          <w:sz w:val="28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</w:p>
    <w:p w:rsidR="00C91C02" w:rsidRDefault="00C91C02" w:rsidP="00AE05E3">
      <w:pPr>
        <w:pStyle w:val="msobodytext4"/>
        <w:widowControl w:val="0"/>
        <w:spacing w:line="300" w:lineRule="auto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У Вас есть возможность позвонить по телефону и рассказать о своих переживаниях, чувствах, проблемах. </w:t>
      </w:r>
    </w:p>
    <w:p w:rsidR="00C91C02" w:rsidRPr="00AE05E3" w:rsidRDefault="00C91C02" w:rsidP="00AE05E3">
      <w:pPr>
        <w:widowControl w:val="0"/>
        <w:spacing w:line="360" w:lineRule="auto"/>
        <w:jc w:val="both"/>
        <w:rPr>
          <w:rFonts w:ascii="Arial" w:hAnsi="Arial"/>
          <w:b/>
          <w:color w:val="FF0000"/>
          <w:sz w:val="28"/>
        </w:rPr>
      </w:pPr>
      <w:r w:rsidRPr="00C91C02">
        <w:rPr>
          <w:rFonts w:ascii="Arial" w:hAnsi="Arial"/>
          <w:b/>
          <w:color w:val="FF0000"/>
          <w:sz w:val="28"/>
        </w:rPr>
        <w:t>Если Вам плохо, если В</w:t>
      </w:r>
      <w:r w:rsidR="00AE05E3">
        <w:rPr>
          <w:rFonts w:ascii="Arial" w:hAnsi="Arial"/>
          <w:b/>
          <w:color w:val="FF0000"/>
          <w:sz w:val="28"/>
        </w:rPr>
        <w:t xml:space="preserve">ам нужна поддержка - звоните по </w:t>
      </w:r>
      <w:r w:rsidRPr="00C91C02">
        <w:rPr>
          <w:rFonts w:ascii="Arial" w:hAnsi="Arial"/>
          <w:b/>
          <w:color w:val="FF0000"/>
          <w:sz w:val="28"/>
        </w:rPr>
        <w:t xml:space="preserve">Телефону доверия </w:t>
      </w:r>
      <w:r w:rsidRPr="00C91C02">
        <w:rPr>
          <w:b/>
          <w:color w:val="4F81BD" w:themeColor="accent1"/>
          <w:sz w:val="36"/>
        </w:rPr>
        <w:t>8-800-2000-122</w:t>
      </w:r>
      <w:r w:rsidR="00AE05E3">
        <w:rPr>
          <w:b/>
          <w:color w:val="FF0000"/>
          <w:sz w:val="28"/>
        </w:rPr>
        <w:t xml:space="preserve">круглосуточно, бесплатно, </w:t>
      </w:r>
      <w:r w:rsidRPr="00C91C02">
        <w:rPr>
          <w:b/>
          <w:color w:val="FF0000"/>
          <w:sz w:val="28"/>
        </w:rPr>
        <w:t>анонимно</w:t>
      </w:r>
    </w:p>
    <w:p w:rsidR="00C91C02" w:rsidRPr="00C91C02" w:rsidRDefault="00C91C02" w:rsidP="00AE05E3">
      <w:pPr>
        <w:widowControl w:val="0"/>
        <w:tabs>
          <w:tab w:val="left" w:pos="315"/>
        </w:tabs>
        <w:jc w:val="both"/>
        <w:rPr>
          <w:color w:val="4F81BD" w:themeColor="accent1"/>
          <w:sz w:val="28"/>
        </w:rPr>
      </w:pPr>
      <w:r w:rsidRPr="00C91C02">
        <w:rPr>
          <w:b/>
          <w:i/>
          <w:color w:val="4F81BD" w:themeColor="accent1"/>
          <w:sz w:val="28"/>
        </w:rPr>
        <w:t>Принципы работы Детского телефона доверия:</w:t>
      </w:r>
    </w:p>
    <w:p w:rsidR="00C91C02" w:rsidRPr="00C91C02" w:rsidRDefault="00C91C02" w:rsidP="00C91C02">
      <w:pPr>
        <w:pStyle w:val="a3"/>
        <w:widowControl w:val="0"/>
        <w:numPr>
          <w:ilvl w:val="0"/>
          <w:numId w:val="1"/>
        </w:numPr>
        <w:tabs>
          <w:tab w:val="left" w:pos="284"/>
        </w:tabs>
        <w:jc w:val="both"/>
        <w:rPr>
          <w:sz w:val="28"/>
        </w:rPr>
      </w:pPr>
      <w:r w:rsidRPr="00C91C02">
        <w:rPr>
          <w:sz w:val="28"/>
        </w:rPr>
        <w:t xml:space="preserve">ни   абонент, ни консультант не обязаны называть себя, сообщать свои личные данные; у консультанта часто бывает псевдоним, абонент может назваться любым именем или вообще не сообщать его, телефонный номер абонента не фиксируется; содержание беседы не записывается, и не передается другим людям; </w:t>
      </w:r>
    </w:p>
    <w:p w:rsidR="00C91C02" w:rsidRPr="00C91C02" w:rsidRDefault="00C91C02" w:rsidP="00C91C02">
      <w:pPr>
        <w:pStyle w:val="a3"/>
        <w:widowControl w:val="0"/>
        <w:numPr>
          <w:ilvl w:val="0"/>
          <w:numId w:val="1"/>
        </w:numPr>
        <w:tabs>
          <w:tab w:val="left" w:pos="284"/>
        </w:tabs>
        <w:jc w:val="both"/>
        <w:rPr>
          <w:sz w:val="28"/>
        </w:rPr>
      </w:pPr>
      <w:r w:rsidRPr="00C91C02">
        <w:rPr>
          <w:sz w:val="28"/>
        </w:rPr>
        <w:t xml:space="preserve">уважение к каждому позвонившему как к личности; </w:t>
      </w:r>
    </w:p>
    <w:p w:rsidR="00C91C02" w:rsidRDefault="00C91C02" w:rsidP="00C91C02">
      <w:pPr>
        <w:pStyle w:val="a3"/>
        <w:numPr>
          <w:ilvl w:val="0"/>
          <w:numId w:val="1"/>
        </w:numPr>
        <w:jc w:val="both"/>
        <w:rPr>
          <w:sz w:val="28"/>
        </w:rPr>
      </w:pPr>
      <w:r w:rsidRPr="00C91C02">
        <w:rPr>
          <w:sz w:val="28"/>
        </w:rPr>
        <w:t>консультантом является человек, который может помочь детям и взрослым решить их проблемы.</w:t>
      </w:r>
    </w:p>
    <w:p w:rsidR="00AE05E3" w:rsidRPr="00C91C02" w:rsidRDefault="00AE05E3" w:rsidP="00AE05E3">
      <w:pPr>
        <w:pStyle w:val="a3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047875" cy="27304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фон доверия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166" cy="273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5E3" w:rsidRPr="00C91C02" w:rsidSect="0001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87C48"/>
    <w:multiLevelType w:val="hybridMultilevel"/>
    <w:tmpl w:val="4D320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45BA"/>
    <w:rsid w:val="00015CC9"/>
    <w:rsid w:val="005C48CC"/>
    <w:rsid w:val="00624CDE"/>
    <w:rsid w:val="006445BA"/>
    <w:rsid w:val="00AC674E"/>
    <w:rsid w:val="00AE05E3"/>
    <w:rsid w:val="00C91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4">
    <w:name w:val="msobodytext4"/>
    <w:rsid w:val="00C91C02"/>
    <w:pPr>
      <w:spacing w:after="120" w:line="268" w:lineRule="auto"/>
    </w:pPr>
    <w:rPr>
      <w:rFonts w:ascii="Arial" w:eastAsia="Times New Roman" w:hAnsi="Arial" w:cs="Arial"/>
      <w:i/>
      <w:iCs/>
      <w:color w:val="000000"/>
      <w:kern w:val="28"/>
      <w:lang w:eastAsia="ru-RU"/>
    </w:rPr>
  </w:style>
  <w:style w:type="paragraph" w:styleId="a3">
    <w:name w:val="List Paragraph"/>
    <w:basedOn w:val="a"/>
    <w:uiPriority w:val="34"/>
    <w:qFormat/>
    <w:rsid w:val="00C91C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4">
    <w:name w:val="msobodytext4"/>
    <w:rsid w:val="00C91C02"/>
    <w:pPr>
      <w:spacing w:after="120" w:line="268" w:lineRule="auto"/>
    </w:pPr>
    <w:rPr>
      <w:rFonts w:ascii="Arial" w:eastAsia="Times New Roman" w:hAnsi="Arial" w:cs="Arial"/>
      <w:i/>
      <w:iCs/>
      <w:color w:val="000000"/>
      <w:kern w:val="28"/>
      <w:lang w:eastAsia="ru-RU"/>
    </w:rPr>
  </w:style>
  <w:style w:type="paragraph" w:styleId="a3">
    <w:name w:val="List Paragraph"/>
    <w:basedOn w:val="a"/>
    <w:uiPriority w:val="34"/>
    <w:qFormat/>
    <w:rsid w:val="00C91C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 Ильсуаровна</dc:creator>
  <cp:lastModifiedBy>soch34-206</cp:lastModifiedBy>
  <cp:revision>2</cp:revision>
  <dcterms:created xsi:type="dcterms:W3CDTF">2023-03-11T06:59:00Z</dcterms:created>
  <dcterms:modified xsi:type="dcterms:W3CDTF">2023-03-11T06:59:00Z</dcterms:modified>
</cp:coreProperties>
</file>